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719F" w14:textId="77777777" w:rsidR="004A0858" w:rsidRDefault="00E7772A" w:rsidP="007B5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B5058">
        <w:rPr>
          <w:b/>
          <w:sz w:val="32"/>
          <w:szCs w:val="32"/>
        </w:rPr>
        <w:t xml:space="preserve">      </w:t>
      </w:r>
      <w:r w:rsidR="004A085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DD2696" wp14:editId="4B82C6AF">
            <wp:simplePos x="0" y="0"/>
            <wp:positionH relativeFrom="column">
              <wp:posOffset>323850</wp:posOffset>
            </wp:positionH>
            <wp:positionV relativeFrom="paragraph">
              <wp:posOffset>2540</wp:posOffset>
            </wp:positionV>
            <wp:extent cx="2371725" cy="1933575"/>
            <wp:effectExtent l="0" t="0" r="9525" b="9525"/>
            <wp:wrapSquare wrapText="bothSides"/>
            <wp:docPr id="5" name="Picture 5" descr="C:\Users\user\AppData\Local\Microsoft\Windows\INetCache\Content.MSO\67DE7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67DE73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058">
        <w:rPr>
          <w:b/>
          <w:sz w:val="32"/>
          <w:szCs w:val="32"/>
        </w:rPr>
        <w:t xml:space="preserve">                     </w:t>
      </w:r>
    </w:p>
    <w:p w14:paraId="49D4DB58" w14:textId="2529705B" w:rsidR="00450E43" w:rsidRDefault="004A0858" w:rsidP="007B5058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450E43">
        <w:rPr>
          <w:b/>
          <w:sz w:val="32"/>
          <w:szCs w:val="32"/>
        </w:rPr>
        <w:t xml:space="preserve">            </w:t>
      </w:r>
      <w:r w:rsidR="00450E43">
        <w:rPr>
          <w:b/>
          <w:sz w:val="40"/>
          <w:szCs w:val="40"/>
        </w:rPr>
        <w:t>BLESSING P</w:t>
      </w:r>
      <w:r w:rsidR="007B5058" w:rsidRPr="007B5058">
        <w:rPr>
          <w:b/>
          <w:sz w:val="40"/>
          <w:szCs w:val="40"/>
        </w:rPr>
        <w:t>RAYER</w:t>
      </w:r>
    </w:p>
    <w:p w14:paraId="158A6382" w14:textId="75641B50" w:rsidR="00450E43" w:rsidRDefault="007B5058" w:rsidP="007B5058">
      <w:pPr>
        <w:rPr>
          <w:b/>
          <w:sz w:val="40"/>
          <w:szCs w:val="40"/>
        </w:rPr>
      </w:pPr>
      <w:r w:rsidRPr="007B5058">
        <w:rPr>
          <w:b/>
          <w:sz w:val="40"/>
          <w:szCs w:val="40"/>
        </w:rPr>
        <w:t xml:space="preserve"> </w:t>
      </w:r>
      <w:r w:rsidR="00450E43">
        <w:rPr>
          <w:b/>
          <w:sz w:val="40"/>
          <w:szCs w:val="40"/>
        </w:rPr>
        <w:t xml:space="preserve">                </w:t>
      </w:r>
      <w:r w:rsidRPr="007B5058">
        <w:rPr>
          <w:b/>
          <w:sz w:val="40"/>
          <w:szCs w:val="40"/>
        </w:rPr>
        <w:t>FOR</w:t>
      </w:r>
      <w:r w:rsidR="00450E43">
        <w:rPr>
          <w:b/>
          <w:sz w:val="40"/>
          <w:szCs w:val="40"/>
        </w:rPr>
        <w:t xml:space="preserve"> THE </w:t>
      </w:r>
    </w:p>
    <w:p w14:paraId="05EB8559" w14:textId="58BAB888" w:rsidR="007B5058" w:rsidRPr="007B5058" w:rsidRDefault="00450E43" w:rsidP="007B5058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HALLOWEEN LIGHT</w:t>
      </w:r>
    </w:p>
    <w:p w14:paraId="6758A196" w14:textId="555A1F6A" w:rsidR="00E7772A" w:rsidRDefault="00E7772A">
      <w:pPr>
        <w:rPr>
          <w:b/>
          <w:sz w:val="32"/>
          <w:szCs w:val="32"/>
        </w:rPr>
      </w:pPr>
    </w:p>
    <w:p w14:paraId="7D7400D8" w14:textId="6651486A" w:rsidR="004A0858" w:rsidRPr="00D918F9" w:rsidRDefault="004A0858">
      <w:pPr>
        <w:rPr>
          <w:b/>
          <w:sz w:val="24"/>
          <w:szCs w:val="24"/>
        </w:rPr>
      </w:pPr>
    </w:p>
    <w:p w14:paraId="44B1359C" w14:textId="6AF4624D" w:rsidR="00F4129F" w:rsidRPr="00B8532F" w:rsidRDefault="00E77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F4129F" w:rsidRPr="00B8532F">
        <w:rPr>
          <w:b/>
          <w:sz w:val="32"/>
          <w:szCs w:val="32"/>
        </w:rPr>
        <w:t>troduction</w:t>
      </w:r>
    </w:p>
    <w:p w14:paraId="7F82A563" w14:textId="11A4C6BD" w:rsidR="000532CD" w:rsidRDefault="000532CD" w:rsidP="000532CD">
      <w:pPr>
        <w:spacing w:after="240" w:line="240" w:lineRule="auto"/>
        <w:rPr>
          <w:rFonts w:eastAsia="Times New Roman" w:cstheme="minorHAnsi"/>
          <w:color w:val="2C2727"/>
          <w:sz w:val="32"/>
          <w:szCs w:val="32"/>
        </w:rPr>
      </w:pPr>
      <w:r w:rsidRPr="000532CD">
        <w:rPr>
          <w:rFonts w:eastAsia="Times New Roman" w:cstheme="minorHAnsi"/>
          <w:color w:val="2C2727"/>
          <w:sz w:val="32"/>
          <w:szCs w:val="32"/>
        </w:rPr>
        <w:t xml:space="preserve">Halloween </w:t>
      </w:r>
      <w:r w:rsidR="00E04113">
        <w:rPr>
          <w:rFonts w:eastAsia="Times New Roman" w:cstheme="minorHAnsi"/>
          <w:color w:val="2C2727"/>
          <w:sz w:val="32"/>
          <w:szCs w:val="32"/>
        </w:rPr>
        <w:t>is the day before All Saints Day.  It used to be called “All Hallows Eve”</w:t>
      </w:r>
      <w:r w:rsidR="00D918F9">
        <w:rPr>
          <w:rFonts w:eastAsia="Times New Roman" w:cstheme="minorHAnsi"/>
          <w:color w:val="2C2727"/>
          <w:sz w:val="32"/>
          <w:szCs w:val="32"/>
        </w:rPr>
        <w:t xml:space="preserve">, </w:t>
      </w:r>
      <w:r w:rsidR="00E04113">
        <w:rPr>
          <w:rFonts w:eastAsia="Times New Roman" w:cstheme="minorHAnsi"/>
          <w:color w:val="2C2727"/>
          <w:sz w:val="32"/>
          <w:szCs w:val="32"/>
        </w:rPr>
        <w:t xml:space="preserve">the evening before the </w:t>
      </w:r>
      <w:r w:rsidR="00D918F9">
        <w:rPr>
          <w:rFonts w:eastAsia="Times New Roman" w:cstheme="minorHAnsi"/>
          <w:color w:val="2C2727"/>
          <w:sz w:val="32"/>
          <w:szCs w:val="32"/>
        </w:rPr>
        <w:t>feast of “all the holy ones”.  No matter how scared we are on Halloween, the Saints, whose feast we celebrate the next day, remind us that God’s light</w:t>
      </w:r>
      <w:r w:rsidRPr="000532CD">
        <w:rPr>
          <w:rFonts w:eastAsia="Times New Roman" w:cstheme="minorHAnsi"/>
          <w:color w:val="2C2727"/>
          <w:sz w:val="32"/>
          <w:szCs w:val="32"/>
        </w:rPr>
        <w:t xml:space="preserve"> does indeed outshine the darkness.</w:t>
      </w:r>
    </w:p>
    <w:p w14:paraId="7DF58365" w14:textId="77777777" w:rsidR="00D918F9" w:rsidRPr="00555AC2" w:rsidRDefault="00D918F9" w:rsidP="00D918F9">
      <w:pPr>
        <w:rPr>
          <w:b/>
          <w:sz w:val="8"/>
          <w:szCs w:val="16"/>
        </w:rPr>
      </w:pPr>
    </w:p>
    <w:p w14:paraId="3BC8BFC0" w14:textId="748DC618" w:rsidR="00D918F9" w:rsidRPr="00B8532F" w:rsidRDefault="00D918F9" w:rsidP="00D918F9">
      <w:pPr>
        <w:rPr>
          <w:b/>
          <w:sz w:val="32"/>
          <w:szCs w:val="32"/>
        </w:rPr>
      </w:pPr>
      <w:r>
        <w:rPr>
          <w:b/>
          <w:sz w:val="32"/>
          <w:szCs w:val="32"/>
        </w:rPr>
        <w:t>Smiling Pumpkin Reflection</w:t>
      </w:r>
    </w:p>
    <w:p w14:paraId="0DB31E04" w14:textId="5ADD0419" w:rsidR="00E04113" w:rsidRPr="00E04113" w:rsidRDefault="00E04113" w:rsidP="00E04113">
      <w:pPr>
        <w:pStyle w:val="NoSpacing"/>
        <w:rPr>
          <w:rFonts w:cstheme="minorHAnsi"/>
          <w:i/>
          <w:iCs/>
          <w:sz w:val="24"/>
          <w:szCs w:val="24"/>
        </w:rPr>
      </w:pPr>
      <w:r w:rsidRPr="00E04113">
        <w:rPr>
          <w:rFonts w:cstheme="minorHAnsi"/>
          <w:i/>
          <w:iCs/>
          <w:sz w:val="24"/>
          <w:szCs w:val="24"/>
        </w:rPr>
        <w:t xml:space="preserve">Leader tells all that </w:t>
      </w:r>
      <w:r w:rsidR="000532CD" w:rsidRPr="00E04113">
        <w:rPr>
          <w:rFonts w:cstheme="minorHAnsi"/>
          <w:i/>
          <w:iCs/>
          <w:sz w:val="24"/>
          <w:szCs w:val="24"/>
        </w:rPr>
        <w:t xml:space="preserve">smiles, laughter and joy are simple gifts that God gives us to erase sadness and fear. </w:t>
      </w:r>
      <w:r w:rsidRPr="00E04113">
        <w:rPr>
          <w:rFonts w:cstheme="minorHAnsi"/>
          <w:i/>
          <w:iCs/>
          <w:sz w:val="24"/>
          <w:szCs w:val="24"/>
        </w:rPr>
        <w:t>Then the leader asks the following questions:</w:t>
      </w:r>
    </w:p>
    <w:p w14:paraId="27F029A5" w14:textId="562C3A14" w:rsidR="000532CD" w:rsidRPr="00E04113" w:rsidRDefault="00E04113" w:rsidP="00E04113">
      <w:pPr>
        <w:pStyle w:val="NoSpacing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H</w:t>
      </w:r>
      <w:r w:rsidR="000532CD" w:rsidRPr="00E04113">
        <w:rPr>
          <w:rFonts w:cstheme="minorHAnsi"/>
          <w:i/>
          <w:iCs/>
          <w:sz w:val="24"/>
          <w:szCs w:val="24"/>
        </w:rPr>
        <w:t xml:space="preserve">ow </w:t>
      </w:r>
      <w:r>
        <w:rPr>
          <w:rFonts w:cstheme="minorHAnsi"/>
          <w:i/>
          <w:iCs/>
          <w:sz w:val="24"/>
          <w:szCs w:val="24"/>
        </w:rPr>
        <w:t xml:space="preserve">do you </w:t>
      </w:r>
      <w:r w:rsidR="000532CD" w:rsidRPr="00E04113">
        <w:rPr>
          <w:rFonts w:cstheme="minorHAnsi"/>
          <w:i/>
          <w:iCs/>
          <w:sz w:val="24"/>
          <w:szCs w:val="24"/>
        </w:rPr>
        <w:t xml:space="preserve">feel when </w:t>
      </w:r>
      <w:r>
        <w:rPr>
          <w:rFonts w:cstheme="minorHAnsi"/>
          <w:i/>
          <w:iCs/>
          <w:sz w:val="24"/>
          <w:szCs w:val="24"/>
        </w:rPr>
        <w:t>you</w:t>
      </w:r>
      <w:r w:rsidR="000532CD" w:rsidRPr="00E04113">
        <w:rPr>
          <w:rFonts w:cstheme="minorHAnsi"/>
          <w:i/>
          <w:iCs/>
          <w:sz w:val="24"/>
          <w:szCs w:val="24"/>
        </w:rPr>
        <w:t xml:space="preserve"> see a scary pumpkin</w:t>
      </w:r>
      <w:r w:rsidR="00AC54EC">
        <w:rPr>
          <w:rFonts w:cstheme="minorHAnsi"/>
          <w:i/>
          <w:iCs/>
          <w:sz w:val="24"/>
          <w:szCs w:val="24"/>
        </w:rPr>
        <w:t>?</w:t>
      </w:r>
      <w:r w:rsidR="000532CD" w:rsidRPr="00E04113">
        <w:rPr>
          <w:rFonts w:cstheme="minorHAnsi"/>
          <w:i/>
          <w:iCs/>
          <w:sz w:val="24"/>
          <w:szCs w:val="24"/>
        </w:rPr>
        <w:t xml:space="preserve"> </w:t>
      </w:r>
    </w:p>
    <w:p w14:paraId="4973251E" w14:textId="04227146" w:rsidR="000532CD" w:rsidRPr="00E04113" w:rsidRDefault="000532CD" w:rsidP="00E04113">
      <w:pPr>
        <w:pStyle w:val="NoSpacing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 w:rsidRPr="00E04113">
        <w:rPr>
          <w:rFonts w:cstheme="minorHAnsi"/>
          <w:i/>
          <w:iCs/>
          <w:sz w:val="24"/>
          <w:szCs w:val="24"/>
        </w:rPr>
        <w:t xml:space="preserve">How do </w:t>
      </w:r>
      <w:r w:rsidR="00E04113">
        <w:rPr>
          <w:rFonts w:cstheme="minorHAnsi"/>
          <w:i/>
          <w:iCs/>
          <w:sz w:val="24"/>
          <w:szCs w:val="24"/>
        </w:rPr>
        <w:t xml:space="preserve">you </w:t>
      </w:r>
      <w:r w:rsidRPr="00E04113">
        <w:rPr>
          <w:rFonts w:cstheme="minorHAnsi"/>
          <w:i/>
          <w:iCs/>
          <w:sz w:val="24"/>
          <w:szCs w:val="24"/>
        </w:rPr>
        <w:t xml:space="preserve">feel when </w:t>
      </w:r>
      <w:r w:rsidR="00E04113">
        <w:rPr>
          <w:rFonts w:cstheme="minorHAnsi"/>
          <w:i/>
          <w:iCs/>
          <w:sz w:val="24"/>
          <w:szCs w:val="24"/>
        </w:rPr>
        <w:t xml:space="preserve">you </w:t>
      </w:r>
      <w:r w:rsidRPr="00E04113">
        <w:rPr>
          <w:rFonts w:cstheme="minorHAnsi"/>
          <w:i/>
          <w:iCs/>
          <w:sz w:val="24"/>
          <w:szCs w:val="24"/>
        </w:rPr>
        <w:t xml:space="preserve">look at this smiling one? </w:t>
      </w:r>
    </w:p>
    <w:p w14:paraId="4B9590F6" w14:textId="5A7CC2CB" w:rsidR="000532CD" w:rsidRPr="00E04113" w:rsidRDefault="00E04113" w:rsidP="00E04113">
      <w:pPr>
        <w:pStyle w:val="NoSpacing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Which one is</w:t>
      </w:r>
      <w:r w:rsidR="000532CD" w:rsidRPr="00E04113">
        <w:rPr>
          <w:rFonts w:cstheme="minorHAnsi"/>
          <w:i/>
          <w:iCs/>
          <w:sz w:val="24"/>
          <w:szCs w:val="24"/>
        </w:rPr>
        <w:t xml:space="preserve"> the most like God</w:t>
      </w:r>
      <w:r>
        <w:rPr>
          <w:rFonts w:cstheme="minorHAnsi"/>
          <w:i/>
          <w:iCs/>
          <w:sz w:val="24"/>
          <w:szCs w:val="24"/>
        </w:rPr>
        <w:t>?</w:t>
      </w:r>
      <w:r w:rsidR="000532CD" w:rsidRPr="00E04113">
        <w:rPr>
          <w:rFonts w:cstheme="minorHAnsi"/>
          <w:i/>
          <w:iCs/>
          <w:sz w:val="24"/>
          <w:szCs w:val="24"/>
        </w:rPr>
        <w:t xml:space="preserve"> </w:t>
      </w:r>
    </w:p>
    <w:p w14:paraId="5AD0638E" w14:textId="77777777" w:rsidR="00555AC2" w:rsidRPr="00555AC2" w:rsidRDefault="00555AC2" w:rsidP="000532CD">
      <w:pPr>
        <w:spacing w:after="240" w:line="240" w:lineRule="auto"/>
        <w:rPr>
          <w:rFonts w:eastAsia="Times New Roman" w:cstheme="minorHAnsi"/>
          <w:color w:val="2C2727"/>
          <w:sz w:val="16"/>
          <w:szCs w:val="16"/>
        </w:rPr>
      </w:pPr>
    </w:p>
    <w:p w14:paraId="7D3253A6" w14:textId="395DB408" w:rsidR="000532CD" w:rsidRPr="000532CD" w:rsidRDefault="000532CD" w:rsidP="000532CD">
      <w:pPr>
        <w:spacing w:after="240" w:line="240" w:lineRule="auto"/>
        <w:rPr>
          <w:rFonts w:eastAsia="Times New Roman" w:cstheme="minorHAnsi"/>
          <w:color w:val="2C2727"/>
          <w:sz w:val="32"/>
          <w:szCs w:val="32"/>
        </w:rPr>
      </w:pPr>
      <w:r>
        <w:rPr>
          <w:rFonts w:eastAsia="Times New Roman" w:cstheme="minorHAnsi"/>
          <w:color w:val="2C2727"/>
          <w:sz w:val="32"/>
          <w:szCs w:val="32"/>
        </w:rPr>
        <w:t>How wonderful that</w:t>
      </w:r>
      <w:r w:rsidRPr="000532CD">
        <w:rPr>
          <w:rFonts w:eastAsia="Times New Roman" w:cstheme="minorHAnsi"/>
          <w:color w:val="2C2727"/>
          <w:sz w:val="32"/>
          <w:szCs w:val="32"/>
        </w:rPr>
        <w:t xml:space="preserve"> that each of us has within us </w:t>
      </w:r>
      <w:r w:rsidR="00AC54EC">
        <w:rPr>
          <w:rFonts w:eastAsia="Times New Roman" w:cstheme="minorHAnsi"/>
          <w:color w:val="2C2727"/>
          <w:sz w:val="32"/>
          <w:szCs w:val="32"/>
        </w:rPr>
        <w:t>the light of Jesus</w:t>
      </w:r>
      <w:r w:rsidR="00E04113">
        <w:rPr>
          <w:rFonts w:eastAsia="Times New Roman" w:cstheme="minorHAnsi"/>
          <w:color w:val="2C2727"/>
          <w:sz w:val="32"/>
          <w:szCs w:val="32"/>
        </w:rPr>
        <w:t xml:space="preserve">.  </w:t>
      </w:r>
      <w:r w:rsidRPr="000532CD">
        <w:rPr>
          <w:rFonts w:eastAsia="Times New Roman" w:cstheme="minorHAnsi"/>
          <w:color w:val="2C2727"/>
          <w:sz w:val="32"/>
          <w:szCs w:val="32"/>
        </w:rPr>
        <w:t xml:space="preserve">We become a light that can erase hatred, evil, pain and sadness. The light in us is just like Jesus’ light. </w:t>
      </w:r>
      <w:r w:rsidR="00D918F9">
        <w:rPr>
          <w:rFonts w:eastAsia="Times New Roman" w:cstheme="minorHAnsi"/>
          <w:color w:val="2C2727"/>
          <w:sz w:val="32"/>
          <w:szCs w:val="32"/>
        </w:rPr>
        <w:t xml:space="preserve">  </w:t>
      </w:r>
    </w:p>
    <w:p w14:paraId="4D5E4E81" w14:textId="77777777" w:rsidR="00D918F9" w:rsidRPr="00555AC2" w:rsidRDefault="00D918F9" w:rsidP="006525B9">
      <w:pPr>
        <w:rPr>
          <w:b/>
          <w:bCs/>
          <w:sz w:val="8"/>
          <w:szCs w:val="16"/>
        </w:rPr>
      </w:pPr>
    </w:p>
    <w:p w14:paraId="4DF474CB" w14:textId="363C9649" w:rsidR="006525B9" w:rsidRDefault="000532CD" w:rsidP="006525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Blessing Prayer for Halloween Light</w:t>
      </w:r>
      <w:r w:rsidR="006525B9" w:rsidRPr="006525B9">
        <w:rPr>
          <w:b/>
          <w:bCs/>
          <w:sz w:val="32"/>
          <w:szCs w:val="32"/>
        </w:rPr>
        <w:t xml:space="preserve"> </w:t>
      </w:r>
    </w:p>
    <w:p w14:paraId="6AE740CE" w14:textId="23950DD6" w:rsidR="00E04113" w:rsidRPr="00E04113" w:rsidRDefault="000532CD" w:rsidP="006525B9">
      <w:pPr>
        <w:rPr>
          <w:rFonts w:eastAsia="Times New Roman" w:cstheme="minorHAnsi"/>
          <w:i/>
          <w:iCs/>
          <w:color w:val="2C2727"/>
          <w:sz w:val="24"/>
          <w:szCs w:val="24"/>
        </w:rPr>
      </w:pPr>
      <w:r w:rsidRPr="00E04113">
        <w:rPr>
          <w:rFonts w:eastAsia="Times New Roman" w:cstheme="minorHAnsi"/>
          <w:i/>
          <w:iCs/>
          <w:color w:val="2C2727"/>
          <w:sz w:val="24"/>
          <w:szCs w:val="24"/>
        </w:rPr>
        <w:t xml:space="preserve">Leader puts a large candle in </w:t>
      </w:r>
      <w:r w:rsidR="00E04113" w:rsidRPr="00E04113">
        <w:rPr>
          <w:rFonts w:eastAsia="Times New Roman" w:cstheme="minorHAnsi"/>
          <w:i/>
          <w:iCs/>
          <w:color w:val="2C2727"/>
          <w:sz w:val="24"/>
          <w:szCs w:val="24"/>
        </w:rPr>
        <w:t>the smiling</w:t>
      </w:r>
      <w:r w:rsidRPr="00E04113">
        <w:rPr>
          <w:rFonts w:eastAsia="Times New Roman" w:cstheme="minorHAnsi"/>
          <w:i/>
          <w:iCs/>
          <w:color w:val="2C2727"/>
          <w:sz w:val="24"/>
          <w:szCs w:val="24"/>
        </w:rPr>
        <w:t xml:space="preserve"> jack-o-lantern.  </w:t>
      </w:r>
      <w:r w:rsidR="00E04113" w:rsidRPr="00E04113">
        <w:rPr>
          <w:rFonts w:eastAsia="Times New Roman" w:cstheme="minorHAnsi"/>
          <w:i/>
          <w:iCs/>
          <w:color w:val="2C2727"/>
          <w:sz w:val="24"/>
          <w:szCs w:val="24"/>
        </w:rPr>
        <w:t>All w</w:t>
      </w:r>
      <w:r w:rsidRPr="00E04113">
        <w:rPr>
          <w:rFonts w:eastAsia="Times New Roman" w:cstheme="minorHAnsi"/>
          <w:i/>
          <w:iCs/>
          <w:color w:val="2C2727"/>
          <w:sz w:val="24"/>
          <w:szCs w:val="24"/>
        </w:rPr>
        <w:t xml:space="preserve">atch the flame as it fills the pumpkin </w:t>
      </w:r>
      <w:r w:rsidR="00AC54EC">
        <w:rPr>
          <w:rFonts w:eastAsia="Times New Roman" w:cstheme="minorHAnsi"/>
          <w:i/>
          <w:iCs/>
          <w:color w:val="2C2727"/>
          <w:sz w:val="24"/>
          <w:szCs w:val="24"/>
        </w:rPr>
        <w:t>with</w:t>
      </w:r>
      <w:r w:rsidRPr="00E04113">
        <w:rPr>
          <w:rFonts w:eastAsia="Times New Roman" w:cstheme="minorHAnsi"/>
          <w:i/>
          <w:iCs/>
          <w:color w:val="2C2727"/>
          <w:sz w:val="24"/>
          <w:szCs w:val="24"/>
        </w:rPr>
        <w:t xml:space="preserve"> light</w:t>
      </w:r>
      <w:r w:rsidRPr="000532CD">
        <w:rPr>
          <w:rFonts w:eastAsia="Times New Roman" w:cstheme="minorHAnsi"/>
          <w:color w:val="2C2727"/>
          <w:sz w:val="32"/>
          <w:szCs w:val="32"/>
        </w:rPr>
        <w:t>.</w:t>
      </w:r>
      <w:r w:rsidR="00E04113">
        <w:rPr>
          <w:rFonts w:eastAsia="Times New Roman" w:cstheme="minorHAnsi"/>
          <w:color w:val="2C2727"/>
          <w:sz w:val="32"/>
          <w:szCs w:val="32"/>
        </w:rPr>
        <w:t xml:space="preserve">  </w:t>
      </w:r>
      <w:r w:rsidR="00E04113" w:rsidRPr="00E04113">
        <w:rPr>
          <w:rFonts w:eastAsia="Times New Roman" w:cstheme="minorHAnsi"/>
          <w:i/>
          <w:iCs/>
          <w:color w:val="2C2727"/>
          <w:sz w:val="24"/>
          <w:szCs w:val="24"/>
        </w:rPr>
        <w:t>Leader invites all to extend their right hand to bless the Halloween light</w:t>
      </w:r>
      <w:r w:rsidR="00AC54EC">
        <w:rPr>
          <w:rFonts w:eastAsia="Times New Roman" w:cstheme="minorHAnsi"/>
          <w:i/>
          <w:iCs/>
          <w:color w:val="2C2727"/>
          <w:sz w:val="24"/>
          <w:szCs w:val="24"/>
        </w:rPr>
        <w:t>.</w:t>
      </w:r>
    </w:p>
    <w:p w14:paraId="0AD8AFF2" w14:textId="550639E1" w:rsidR="000532CD" w:rsidRPr="00AA7739" w:rsidRDefault="000532CD" w:rsidP="006525B9">
      <w:pPr>
        <w:rPr>
          <w:rFonts w:eastAsia="Times New Roman" w:cstheme="minorHAnsi"/>
          <w:color w:val="2C2727"/>
          <w:sz w:val="8"/>
          <w:szCs w:val="16"/>
        </w:rPr>
      </w:pPr>
      <w:r w:rsidRPr="000532CD">
        <w:rPr>
          <w:rFonts w:eastAsia="Times New Roman" w:cstheme="minorHAnsi"/>
          <w:color w:val="2C2727"/>
          <w:sz w:val="32"/>
          <w:szCs w:val="32"/>
        </w:rPr>
        <w:lastRenderedPageBreak/>
        <w:t>God who created pumpkins and people,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bless our beautiful Halloween light.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This light reminds us that Jesus is the light of the world.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Jesus shines through the darkness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and turns the night into day,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sadness into joy,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hate into love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and tears into smiles.</w:t>
      </w:r>
      <w:r w:rsidRPr="000532CD">
        <w:rPr>
          <w:rFonts w:eastAsia="Times New Roman" w:cstheme="minorHAnsi"/>
          <w:color w:val="2C2727"/>
          <w:sz w:val="32"/>
          <w:szCs w:val="32"/>
        </w:rPr>
        <w:br/>
      </w:r>
    </w:p>
    <w:p w14:paraId="4E48B6FC" w14:textId="77777777" w:rsidR="000532CD" w:rsidRPr="00AA7739" w:rsidRDefault="000532CD" w:rsidP="006525B9">
      <w:pPr>
        <w:rPr>
          <w:rFonts w:eastAsia="Times New Roman" w:cstheme="minorHAnsi"/>
          <w:color w:val="2C2727"/>
          <w:sz w:val="8"/>
          <w:szCs w:val="16"/>
        </w:rPr>
      </w:pPr>
      <w:r w:rsidRPr="000532CD">
        <w:rPr>
          <w:rFonts w:eastAsia="Times New Roman" w:cstheme="minorHAnsi"/>
          <w:color w:val="2C2727"/>
          <w:sz w:val="32"/>
          <w:szCs w:val="32"/>
        </w:rPr>
        <w:t>Bless the candle</w:t>
      </w:r>
      <w:r>
        <w:rPr>
          <w:rFonts w:eastAsia="Times New Roman" w:cstheme="minorHAnsi"/>
          <w:color w:val="2C2727"/>
          <w:sz w:val="32"/>
          <w:szCs w:val="32"/>
        </w:rPr>
        <w:t xml:space="preserve"> burning bright in this pumpkin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 xml:space="preserve">Let </w:t>
      </w:r>
      <w:r>
        <w:rPr>
          <w:rFonts w:eastAsia="Times New Roman" w:cstheme="minorHAnsi"/>
          <w:color w:val="2C2727"/>
          <w:sz w:val="32"/>
          <w:szCs w:val="32"/>
        </w:rPr>
        <w:t>it</w:t>
      </w:r>
      <w:r w:rsidRPr="000532CD">
        <w:rPr>
          <w:rFonts w:eastAsia="Times New Roman" w:cstheme="minorHAnsi"/>
          <w:color w:val="2C2727"/>
          <w:sz w:val="32"/>
          <w:szCs w:val="32"/>
        </w:rPr>
        <w:t xml:space="preserve"> be a reminder that we are your candles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lighting up the smiles and hearts of our friends and family.</w:t>
      </w:r>
      <w:r w:rsidRPr="000532CD">
        <w:rPr>
          <w:rFonts w:eastAsia="Times New Roman" w:cstheme="minorHAnsi"/>
          <w:color w:val="2C2727"/>
          <w:sz w:val="32"/>
          <w:szCs w:val="32"/>
        </w:rPr>
        <w:br/>
      </w:r>
    </w:p>
    <w:p w14:paraId="2CD0417F" w14:textId="672B2A84" w:rsidR="000532CD" w:rsidRPr="000532CD" w:rsidRDefault="000532CD" w:rsidP="006525B9">
      <w:pPr>
        <w:rPr>
          <w:rFonts w:cstheme="minorHAnsi"/>
          <w:b/>
          <w:bCs/>
          <w:sz w:val="32"/>
          <w:szCs w:val="32"/>
        </w:rPr>
      </w:pPr>
      <w:r w:rsidRPr="000532CD">
        <w:rPr>
          <w:rFonts w:eastAsia="Times New Roman" w:cstheme="minorHAnsi"/>
          <w:color w:val="2C2727"/>
          <w:sz w:val="32"/>
          <w:szCs w:val="32"/>
        </w:rPr>
        <w:t xml:space="preserve">Bless </w:t>
      </w:r>
      <w:r w:rsidR="00AC54EC">
        <w:rPr>
          <w:rFonts w:eastAsia="Times New Roman" w:cstheme="minorHAnsi"/>
          <w:color w:val="2C2727"/>
          <w:sz w:val="32"/>
          <w:szCs w:val="32"/>
        </w:rPr>
        <w:t xml:space="preserve">any </w:t>
      </w:r>
      <w:r w:rsidRPr="000532CD">
        <w:rPr>
          <w:rFonts w:eastAsia="Times New Roman" w:cstheme="minorHAnsi"/>
          <w:color w:val="2C2727"/>
          <w:sz w:val="32"/>
          <w:szCs w:val="32"/>
        </w:rPr>
        <w:t>happy pumpkins carve</w:t>
      </w:r>
      <w:r w:rsidR="00AC54EC">
        <w:rPr>
          <w:rFonts w:eastAsia="Times New Roman" w:cstheme="minorHAnsi"/>
          <w:color w:val="2C2727"/>
          <w:sz w:val="32"/>
          <w:szCs w:val="32"/>
        </w:rPr>
        <w:t>d and lit for Halloween</w:t>
      </w:r>
      <w:r w:rsidRPr="000532CD">
        <w:rPr>
          <w:rFonts w:eastAsia="Times New Roman" w:cstheme="minorHAnsi"/>
          <w:color w:val="2C2727"/>
          <w:sz w:val="32"/>
          <w:szCs w:val="32"/>
        </w:rPr>
        <w:t>,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that everyone who sees them might never be afraid of the darkness</w:t>
      </w:r>
      <w:r w:rsidRPr="000532CD">
        <w:rPr>
          <w:rFonts w:eastAsia="Times New Roman" w:cstheme="minorHAnsi"/>
          <w:color w:val="2C2727"/>
          <w:sz w:val="32"/>
          <w:szCs w:val="32"/>
        </w:rPr>
        <w:br/>
        <w:t>because your wonderful light is with us</w:t>
      </w:r>
    </w:p>
    <w:p w14:paraId="038178FB" w14:textId="77777777" w:rsidR="00555AC2" w:rsidRPr="00AA7739" w:rsidRDefault="00555AC2" w:rsidP="00513A8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17314C67" w14:textId="633CBA80" w:rsidR="00450E43" w:rsidRDefault="00555AC2" w:rsidP="00450E43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iCs/>
          <w:sz w:val="24"/>
          <w:szCs w:val="24"/>
        </w:rPr>
      </w:pPr>
      <w:r>
        <w:rPr>
          <w:b/>
          <w:sz w:val="32"/>
          <w:szCs w:val="32"/>
        </w:rPr>
        <w:t>Psalm 18:</w:t>
      </w:r>
      <w:r>
        <w:rPr>
          <w:b/>
          <w:sz w:val="36"/>
          <w:szCs w:val="36"/>
        </w:rPr>
        <w:t xml:space="preserve">  </w:t>
      </w:r>
      <w:r w:rsidRPr="00970568">
        <w:rPr>
          <w:bCs/>
          <w:sz w:val="32"/>
          <w:szCs w:val="32"/>
        </w:rPr>
        <w:t>The Lord Lightens My Darkness</w:t>
      </w:r>
      <w:r w:rsidR="00450E43">
        <w:rPr>
          <w:bCs/>
          <w:sz w:val="32"/>
          <w:szCs w:val="32"/>
        </w:rPr>
        <w:t xml:space="preserve"> </w:t>
      </w:r>
      <w:r w:rsidR="00450E43">
        <w:rPr>
          <w:rFonts w:eastAsia="Times New Roman" w:cstheme="minorHAnsi"/>
          <w:iCs/>
          <w:sz w:val="24"/>
          <w:szCs w:val="24"/>
        </w:rPr>
        <w:t xml:space="preserve">(NABRE </w:t>
      </w:r>
      <w:r w:rsidR="00450E43">
        <w:rPr>
          <w:rFonts w:eastAsia="Times New Roman" w:cstheme="minorHAnsi"/>
          <w:iCs/>
          <w:sz w:val="24"/>
          <w:szCs w:val="24"/>
        </w:rPr>
        <w:t>Paraphrased)</w:t>
      </w:r>
    </w:p>
    <w:p w14:paraId="2E3B0229" w14:textId="42D241C0" w:rsidR="00555AC2" w:rsidRPr="00021479" w:rsidRDefault="00555AC2" w:rsidP="00555AC2">
      <w:pPr>
        <w:rPr>
          <w:b/>
          <w:sz w:val="8"/>
          <w:szCs w:val="24"/>
        </w:rPr>
      </w:pPr>
      <w:bookmarkStart w:id="0" w:name="_GoBack"/>
      <w:bookmarkEnd w:id="0"/>
    </w:p>
    <w:p w14:paraId="1C66E36C" w14:textId="7D695B0B" w:rsidR="00555AC2" w:rsidRPr="00970568" w:rsidRDefault="00555AC2" w:rsidP="00555AC2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L: 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The </w:t>
      </w:r>
      <w:r w:rsidRPr="00970568">
        <w:rPr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is </w:t>
      </w:r>
      <w:r w:rsidRPr="00970568">
        <w:rPr>
          <w:rFonts w:cstheme="minorHAnsi"/>
          <w:color w:val="000000"/>
          <w:sz w:val="32"/>
          <w:szCs w:val="32"/>
          <w:shd w:val="clear" w:color="auto" w:fill="FFFFFF"/>
        </w:rPr>
        <w:t>my strength.</w:t>
      </w:r>
      <w:r w:rsidRPr="00970568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</w:t>
      </w:r>
      <w:r w:rsidRPr="00970568">
        <w:rPr>
          <w:rFonts w:cstheme="minorHAnsi"/>
          <w:color w:val="000000"/>
          <w:sz w:val="32"/>
          <w:szCs w:val="32"/>
          <w:shd w:val="clear" w:color="auto" w:fill="FFFFFF"/>
        </w:rPr>
        <w:t>My God in whom I take refuge.</w:t>
      </w:r>
      <w:r w:rsidRPr="00970568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</w:t>
      </w:r>
      <w:r w:rsidRPr="00970568">
        <w:rPr>
          <w:rFonts w:cstheme="minorHAnsi"/>
          <w:color w:val="000000"/>
          <w:sz w:val="32"/>
          <w:szCs w:val="32"/>
          <w:shd w:val="clear" w:color="auto" w:fill="FFFFFF"/>
        </w:rPr>
        <w:t>I call upon the </w:t>
      </w:r>
      <w:r w:rsidRPr="00970568">
        <w:rPr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 w:rsidRPr="00970568">
        <w:rPr>
          <w:rFonts w:cstheme="minorHAnsi"/>
          <w:color w:val="000000"/>
          <w:sz w:val="32"/>
          <w:szCs w:val="32"/>
          <w:shd w:val="clear" w:color="auto" w:fill="FFFFFF"/>
        </w:rPr>
        <w:t>, who is worthy to be praised,</w:t>
      </w:r>
      <w:r w:rsidRPr="00970568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</w:t>
      </w:r>
      <w:r w:rsidRPr="00970568">
        <w:rPr>
          <w:rFonts w:cstheme="minorHAnsi"/>
          <w:color w:val="000000"/>
          <w:sz w:val="32"/>
          <w:szCs w:val="32"/>
          <w:shd w:val="clear" w:color="auto" w:fill="FFFFFF"/>
        </w:rPr>
        <w:t>And I am saved from danger.</w:t>
      </w:r>
    </w:p>
    <w:p w14:paraId="322F5FDB" w14:textId="77777777" w:rsidR="00555AC2" w:rsidRPr="00555AC2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E7D222F" w14:textId="77777777" w:rsidR="00555AC2" w:rsidRPr="00970568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iCs/>
          <w:sz w:val="32"/>
          <w:szCs w:val="32"/>
        </w:rPr>
      </w:pPr>
      <w:bookmarkStart w:id="1" w:name="_Hlk22048505"/>
      <w:r w:rsidRPr="00FC5324">
        <w:rPr>
          <w:b/>
          <w:bCs/>
          <w:sz w:val="32"/>
          <w:szCs w:val="32"/>
        </w:rPr>
        <w:t xml:space="preserve">R: </w:t>
      </w:r>
      <w:r>
        <w:rPr>
          <w:b/>
          <w:bCs/>
          <w:sz w:val="32"/>
          <w:szCs w:val="32"/>
        </w:rPr>
        <w:t xml:space="preserve"> </w:t>
      </w:r>
      <w:r w:rsidRPr="00970568">
        <w:rPr>
          <w:rFonts w:eastAsia="Times New Roman" w:cstheme="minorHAnsi"/>
          <w:b/>
          <w:bCs/>
          <w:iCs/>
          <w:sz w:val="32"/>
          <w:szCs w:val="32"/>
        </w:rPr>
        <w:t>For it is you who light my lamp,</w:t>
      </w:r>
    </w:p>
    <w:p w14:paraId="019545D0" w14:textId="280FCC76" w:rsidR="00555AC2" w:rsidRPr="00970568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iCs/>
          <w:sz w:val="32"/>
          <w:szCs w:val="32"/>
        </w:rPr>
      </w:pPr>
      <w:r>
        <w:rPr>
          <w:rFonts w:eastAsia="Times New Roman" w:cstheme="minorHAnsi"/>
          <w:b/>
          <w:bCs/>
          <w:iCs/>
          <w:sz w:val="32"/>
          <w:szCs w:val="32"/>
        </w:rPr>
        <w:t xml:space="preserve">      </w:t>
      </w:r>
      <w:r w:rsidRPr="00970568">
        <w:rPr>
          <w:rFonts w:eastAsia="Times New Roman" w:cstheme="minorHAnsi"/>
          <w:b/>
          <w:bCs/>
          <w:iCs/>
          <w:sz w:val="32"/>
          <w:szCs w:val="32"/>
        </w:rPr>
        <w:t>The Lord my God lightens my darkness</w:t>
      </w:r>
      <w:r w:rsidR="00021479">
        <w:rPr>
          <w:rFonts w:eastAsia="Times New Roman" w:cstheme="minorHAnsi"/>
          <w:b/>
          <w:bCs/>
          <w:iCs/>
          <w:sz w:val="32"/>
          <w:szCs w:val="32"/>
        </w:rPr>
        <w:t>.</w:t>
      </w:r>
    </w:p>
    <w:bookmarkEnd w:id="1"/>
    <w:p w14:paraId="56A3DCC8" w14:textId="77777777" w:rsidR="00555AC2" w:rsidRPr="00555AC2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</w:pPr>
    </w:p>
    <w:p w14:paraId="6759C28A" w14:textId="77777777" w:rsidR="00555AC2" w:rsidRPr="00970568" w:rsidRDefault="00555AC2" w:rsidP="00555AC2">
      <w:pPr>
        <w:shd w:val="clear" w:color="auto" w:fill="FFFFFF"/>
        <w:spacing w:after="0" w:line="240" w:lineRule="auto"/>
        <w:textAlignment w:val="baseline"/>
        <w:rPr>
          <w:rStyle w:val="text"/>
          <w:sz w:val="32"/>
          <w:szCs w:val="32"/>
        </w:rPr>
      </w:pPr>
      <w:r>
        <w:rPr>
          <w:sz w:val="32"/>
          <w:szCs w:val="32"/>
        </w:rPr>
        <w:t>L:  I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n </w:t>
      </w: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danger 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I called upon the </w:t>
      </w:r>
      <w:r w:rsidRPr="00970568">
        <w:rPr>
          <w:rStyle w:val="small-caps"/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970568">
        <w:rPr>
          <w:rFonts w:cstheme="minorHAnsi"/>
          <w:color w:val="000000"/>
          <w:sz w:val="32"/>
          <w:szCs w:val="32"/>
        </w:rPr>
        <w:br/>
      </w: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And cried to my God for help;</w:t>
      </w:r>
      <w:r w:rsidRPr="00970568">
        <w:rPr>
          <w:rFonts w:cstheme="minorHAnsi"/>
          <w:color w:val="000000"/>
          <w:sz w:val="32"/>
          <w:szCs w:val="32"/>
        </w:rPr>
        <w:br/>
      </w: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God heard my voice, my cry for help.</w:t>
      </w:r>
    </w:p>
    <w:p w14:paraId="79892449" w14:textId="77777777" w:rsidR="00555AC2" w:rsidRPr="00555AC2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b/>
          <w:bCs/>
          <w:sz w:val="20"/>
          <w:szCs w:val="20"/>
        </w:rPr>
      </w:pPr>
    </w:p>
    <w:p w14:paraId="1D4203E6" w14:textId="03B1F4B2" w:rsidR="00555AC2" w:rsidRPr="00970568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iCs/>
          <w:sz w:val="32"/>
          <w:szCs w:val="32"/>
        </w:rPr>
      </w:pPr>
      <w:r w:rsidRPr="00FC5324">
        <w:rPr>
          <w:b/>
          <w:bCs/>
          <w:sz w:val="32"/>
          <w:szCs w:val="32"/>
        </w:rPr>
        <w:t xml:space="preserve">R: </w:t>
      </w:r>
      <w:r>
        <w:rPr>
          <w:b/>
          <w:bCs/>
          <w:sz w:val="32"/>
          <w:szCs w:val="32"/>
        </w:rPr>
        <w:t xml:space="preserve"> </w:t>
      </w:r>
      <w:r w:rsidRPr="00970568">
        <w:rPr>
          <w:rFonts w:eastAsia="Times New Roman" w:cstheme="minorHAnsi"/>
          <w:b/>
          <w:bCs/>
          <w:iCs/>
          <w:sz w:val="32"/>
          <w:szCs w:val="32"/>
        </w:rPr>
        <w:t>For it is you who light my lamp,</w:t>
      </w:r>
    </w:p>
    <w:p w14:paraId="089C604E" w14:textId="3D5CB16F" w:rsidR="00555AC2" w:rsidRPr="00970568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iCs/>
          <w:sz w:val="32"/>
          <w:szCs w:val="32"/>
        </w:rPr>
      </w:pPr>
      <w:r>
        <w:rPr>
          <w:rFonts w:eastAsia="Times New Roman" w:cstheme="minorHAnsi"/>
          <w:b/>
          <w:bCs/>
          <w:iCs/>
          <w:sz w:val="32"/>
          <w:szCs w:val="32"/>
        </w:rPr>
        <w:t xml:space="preserve">      </w:t>
      </w:r>
      <w:r w:rsidRPr="00970568">
        <w:rPr>
          <w:rFonts w:eastAsia="Times New Roman" w:cstheme="minorHAnsi"/>
          <w:b/>
          <w:bCs/>
          <w:iCs/>
          <w:sz w:val="32"/>
          <w:szCs w:val="32"/>
        </w:rPr>
        <w:t>The Lord my God lightens my darkness</w:t>
      </w:r>
      <w:r w:rsidR="00021479">
        <w:rPr>
          <w:rFonts w:eastAsia="Times New Roman" w:cstheme="minorHAnsi"/>
          <w:b/>
          <w:bCs/>
          <w:iCs/>
          <w:sz w:val="32"/>
          <w:szCs w:val="32"/>
        </w:rPr>
        <w:t>.</w:t>
      </w:r>
    </w:p>
    <w:p w14:paraId="685B68FB" w14:textId="77777777" w:rsidR="00555AC2" w:rsidRPr="00970568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L:  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He protected me; he delivered me from danger.</w:t>
      </w:r>
      <w:r w:rsidRPr="00970568">
        <w:rPr>
          <w:rFonts w:cstheme="minorHAnsi"/>
          <w:color w:val="000000"/>
          <w:sz w:val="32"/>
          <w:szCs w:val="32"/>
        </w:rPr>
        <w:br/>
      </w: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The </w:t>
      </w:r>
      <w:r w:rsidRPr="00970568">
        <w:rPr>
          <w:rStyle w:val="small-caps"/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 was my s</w:t>
      </w: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afety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970568">
        <w:rPr>
          <w:rFonts w:cstheme="minorHAnsi"/>
          <w:color w:val="000000"/>
          <w:sz w:val="32"/>
          <w:szCs w:val="32"/>
        </w:rPr>
        <w:br/>
      </w: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Pr="00970568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He rescued me, because He delighted in me.</w:t>
      </w:r>
    </w:p>
    <w:p w14:paraId="15D757C0" w14:textId="77777777" w:rsidR="00555AC2" w:rsidRPr="00555AC2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</w:pPr>
    </w:p>
    <w:p w14:paraId="014E302E" w14:textId="77777777" w:rsidR="00555AC2" w:rsidRPr="00970568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iCs/>
          <w:sz w:val="32"/>
          <w:szCs w:val="32"/>
        </w:rPr>
      </w:pPr>
      <w:r w:rsidRPr="00FC5324">
        <w:rPr>
          <w:b/>
          <w:bCs/>
          <w:sz w:val="32"/>
          <w:szCs w:val="32"/>
        </w:rPr>
        <w:t xml:space="preserve">R:  </w:t>
      </w:r>
      <w:r w:rsidRPr="00970568">
        <w:rPr>
          <w:rFonts w:eastAsia="Times New Roman" w:cstheme="minorHAnsi"/>
          <w:b/>
          <w:bCs/>
          <w:iCs/>
          <w:sz w:val="32"/>
          <w:szCs w:val="32"/>
        </w:rPr>
        <w:t>For it is you who light my lamp,</w:t>
      </w:r>
    </w:p>
    <w:p w14:paraId="2F9AF681" w14:textId="69406547" w:rsidR="00555AC2" w:rsidRPr="00970568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iCs/>
          <w:sz w:val="32"/>
          <w:szCs w:val="32"/>
        </w:rPr>
      </w:pPr>
      <w:r>
        <w:rPr>
          <w:rFonts w:eastAsia="Times New Roman" w:cstheme="minorHAnsi"/>
          <w:b/>
          <w:bCs/>
          <w:iCs/>
          <w:sz w:val="32"/>
          <w:szCs w:val="32"/>
        </w:rPr>
        <w:t xml:space="preserve">      </w:t>
      </w:r>
      <w:r w:rsidRPr="00970568">
        <w:rPr>
          <w:rFonts w:eastAsia="Times New Roman" w:cstheme="minorHAnsi"/>
          <w:b/>
          <w:bCs/>
          <w:iCs/>
          <w:sz w:val="32"/>
          <w:szCs w:val="32"/>
        </w:rPr>
        <w:t>The Lord my God lightens my darkness</w:t>
      </w:r>
      <w:r w:rsidR="00021479">
        <w:rPr>
          <w:rFonts w:eastAsia="Times New Roman" w:cstheme="minorHAnsi"/>
          <w:b/>
          <w:bCs/>
          <w:iCs/>
          <w:sz w:val="32"/>
          <w:szCs w:val="32"/>
        </w:rPr>
        <w:t>.</w:t>
      </w:r>
    </w:p>
    <w:p w14:paraId="66EF89A1" w14:textId="77777777" w:rsidR="00555AC2" w:rsidRPr="00555AC2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0E7FD7DF" w14:textId="77777777" w:rsidR="00555AC2" w:rsidRPr="00021479" w:rsidRDefault="00555AC2" w:rsidP="00021479">
      <w:pPr>
        <w:pStyle w:val="NoSpacing"/>
        <w:rPr>
          <w:sz w:val="24"/>
          <w:szCs w:val="24"/>
        </w:rPr>
      </w:pPr>
      <w:r w:rsidRPr="00021479">
        <w:rPr>
          <w:sz w:val="32"/>
          <w:szCs w:val="32"/>
          <w:shd w:val="clear" w:color="auto" w:fill="FFFFFF"/>
        </w:rPr>
        <w:t>L:  With the kind You show Yourself kind;</w:t>
      </w:r>
      <w:r w:rsidRPr="00021479">
        <w:rPr>
          <w:sz w:val="32"/>
          <w:szCs w:val="32"/>
        </w:rPr>
        <w:br/>
      </w:r>
      <w:r w:rsidRPr="00021479">
        <w:rPr>
          <w:sz w:val="32"/>
          <w:szCs w:val="32"/>
          <w:shd w:val="clear" w:color="auto" w:fill="FFFFFF"/>
        </w:rPr>
        <w:t xml:space="preserve">     With the blameless You show Yourself blameless;</w:t>
      </w:r>
      <w:r w:rsidRPr="00021479">
        <w:rPr>
          <w:sz w:val="32"/>
          <w:szCs w:val="32"/>
        </w:rPr>
        <w:br/>
      </w:r>
      <w:r w:rsidRPr="00021479">
        <w:rPr>
          <w:sz w:val="32"/>
          <w:szCs w:val="32"/>
          <w:shd w:val="clear" w:color="auto" w:fill="FFFFFF"/>
        </w:rPr>
        <w:t xml:space="preserve">     With the pure You show Yourself pure,</w:t>
      </w:r>
      <w:r w:rsidRPr="00021479">
        <w:rPr>
          <w:sz w:val="32"/>
          <w:szCs w:val="32"/>
        </w:rPr>
        <w:br/>
      </w:r>
      <w:r w:rsidRPr="00021479">
        <w:rPr>
          <w:sz w:val="32"/>
          <w:szCs w:val="32"/>
          <w:shd w:val="clear" w:color="auto" w:fill="FFFFFF"/>
        </w:rPr>
        <w:t xml:space="preserve">     For You save an afflicted people.</w:t>
      </w:r>
      <w:r w:rsidRPr="00021479">
        <w:rPr>
          <w:sz w:val="32"/>
          <w:szCs w:val="32"/>
        </w:rPr>
        <w:br/>
      </w:r>
    </w:p>
    <w:p w14:paraId="598930DF" w14:textId="77777777" w:rsidR="00555AC2" w:rsidRPr="00021479" w:rsidRDefault="00555AC2" w:rsidP="00021479">
      <w:pPr>
        <w:pStyle w:val="NoSpacing"/>
        <w:rPr>
          <w:b/>
          <w:bCs/>
          <w:sz w:val="32"/>
          <w:szCs w:val="32"/>
        </w:rPr>
      </w:pPr>
      <w:r w:rsidRPr="00021479">
        <w:rPr>
          <w:b/>
          <w:bCs/>
          <w:sz w:val="32"/>
          <w:szCs w:val="32"/>
        </w:rPr>
        <w:t>R:  For it is you who light my lamp,</w:t>
      </w:r>
    </w:p>
    <w:p w14:paraId="7F24B0F3" w14:textId="667A4ED9" w:rsidR="00555AC2" w:rsidRPr="00021479" w:rsidRDefault="00555AC2" w:rsidP="00021479">
      <w:pPr>
        <w:pStyle w:val="NoSpacing"/>
        <w:rPr>
          <w:b/>
          <w:bCs/>
          <w:sz w:val="32"/>
          <w:szCs w:val="32"/>
        </w:rPr>
      </w:pPr>
      <w:r w:rsidRPr="00021479">
        <w:rPr>
          <w:b/>
          <w:bCs/>
          <w:sz w:val="32"/>
          <w:szCs w:val="32"/>
        </w:rPr>
        <w:t xml:space="preserve">      The Lord my God lightens my darkness</w:t>
      </w:r>
      <w:r w:rsidR="00021479" w:rsidRPr="00021479">
        <w:rPr>
          <w:b/>
          <w:bCs/>
          <w:sz w:val="32"/>
          <w:szCs w:val="32"/>
        </w:rPr>
        <w:t>.</w:t>
      </w:r>
    </w:p>
    <w:p w14:paraId="3DA56798" w14:textId="77777777" w:rsidR="00555AC2" w:rsidRPr="00555AC2" w:rsidRDefault="00555AC2" w:rsidP="00555AC2">
      <w:pPr>
        <w:tabs>
          <w:tab w:val="center" w:pos="4320"/>
          <w:tab w:val="right" w:pos="8640"/>
        </w:tabs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23A6783E" w14:textId="77777777" w:rsidR="00555AC2" w:rsidRPr="00021479" w:rsidRDefault="00555AC2" w:rsidP="00D805EC">
      <w:pPr>
        <w:pStyle w:val="NoSpacing"/>
        <w:rPr>
          <w:b/>
          <w:bCs/>
          <w:sz w:val="24"/>
          <w:szCs w:val="24"/>
        </w:rPr>
      </w:pPr>
    </w:p>
    <w:p w14:paraId="70E149BD" w14:textId="1F268419" w:rsidR="00513A8E" w:rsidRDefault="00D805EC" w:rsidP="00D805EC">
      <w:pPr>
        <w:pStyle w:val="NoSpacing"/>
      </w:pPr>
      <w:r w:rsidRPr="006525B9">
        <w:rPr>
          <w:b/>
          <w:bCs/>
          <w:sz w:val="32"/>
          <w:szCs w:val="32"/>
        </w:rPr>
        <w:t>Prayer</w:t>
      </w:r>
      <w:r w:rsidR="00217AEC">
        <w:rPr>
          <w:b/>
          <w:bCs/>
          <w:sz w:val="32"/>
          <w:szCs w:val="32"/>
        </w:rPr>
        <w:t xml:space="preserve"> for Safety</w:t>
      </w:r>
    </w:p>
    <w:p w14:paraId="2535119A" w14:textId="77777777" w:rsidR="00D805EC" w:rsidRPr="00D805EC" w:rsidRDefault="00D805EC" w:rsidP="00D805EC">
      <w:pPr>
        <w:pStyle w:val="NoSpacing"/>
        <w:rPr>
          <w:bCs/>
          <w:i/>
          <w:iCs/>
          <w:sz w:val="24"/>
          <w:szCs w:val="24"/>
        </w:rPr>
      </w:pPr>
    </w:p>
    <w:p w14:paraId="3BA0CC82" w14:textId="77777777" w:rsidR="00217AEC" w:rsidRDefault="00217AEC" w:rsidP="00217AEC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bookmarkStart w:id="2" w:name="_Hlk22048610"/>
      <w:r>
        <w:rPr>
          <w:sz w:val="32"/>
          <w:szCs w:val="32"/>
        </w:rPr>
        <w:t>L:  Let us pray</w:t>
      </w:r>
    </w:p>
    <w:bookmarkEnd w:id="2"/>
    <w:p w14:paraId="7E8D67BE" w14:textId="79896714" w:rsidR="00217AEC" w:rsidRPr="00D918F9" w:rsidRDefault="00217AEC" w:rsidP="00217AEC">
      <w:pP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</w:p>
    <w:p w14:paraId="7A0C7D62" w14:textId="0D2B401E" w:rsidR="00217AEC" w:rsidRDefault="00217AEC" w:rsidP="00217AEC">
      <w:pPr>
        <w:rPr>
          <w:rFonts w:eastAsia="Times New Roman" w:cstheme="minorHAnsi"/>
          <w:color w:val="000000"/>
          <w:sz w:val="32"/>
          <w:szCs w:val="32"/>
        </w:rPr>
      </w:pPr>
      <w:r w:rsidRPr="00583A48">
        <w:rPr>
          <w:rFonts w:eastAsia="Times New Roman" w:cstheme="minorHAnsi"/>
          <w:color w:val="000000"/>
          <w:sz w:val="32"/>
          <w:szCs w:val="32"/>
        </w:rPr>
        <w:t xml:space="preserve">Almighty God, in whom </w:t>
      </w:r>
      <w:r w:rsidR="00AC54EC">
        <w:rPr>
          <w:rFonts w:eastAsia="Times New Roman" w:cstheme="minorHAnsi"/>
          <w:color w:val="000000"/>
          <w:sz w:val="32"/>
          <w:szCs w:val="32"/>
        </w:rPr>
        <w:t xml:space="preserve">there </w:t>
      </w:r>
      <w:r w:rsidRPr="00583A48">
        <w:rPr>
          <w:rFonts w:eastAsia="Times New Roman" w:cstheme="minorHAnsi"/>
          <w:color w:val="000000"/>
          <w:sz w:val="32"/>
          <w:szCs w:val="32"/>
        </w:rPr>
        <w:t>is no darkness at all:</w:t>
      </w:r>
      <w:r w:rsidRPr="00583A48">
        <w:rPr>
          <w:rFonts w:eastAsia="Times New Roman" w:cstheme="minorHAnsi"/>
          <w:color w:val="000000"/>
          <w:sz w:val="32"/>
          <w:szCs w:val="32"/>
        </w:rPr>
        <w:br/>
        <w:t xml:space="preserve">Grant </w:t>
      </w:r>
      <w:r>
        <w:rPr>
          <w:rFonts w:eastAsia="Times New Roman" w:cstheme="minorHAnsi"/>
          <w:color w:val="000000"/>
          <w:sz w:val="32"/>
          <w:szCs w:val="32"/>
        </w:rPr>
        <w:t xml:space="preserve">us </w:t>
      </w:r>
      <w:r w:rsidRPr="00583A48">
        <w:rPr>
          <w:rFonts w:eastAsia="Times New Roman" w:cstheme="minorHAnsi"/>
          <w:color w:val="000000"/>
          <w:sz w:val="32"/>
          <w:szCs w:val="32"/>
        </w:rPr>
        <w:t>your light perpetually</w:t>
      </w:r>
      <w:r w:rsidR="00AC54EC">
        <w:rPr>
          <w:rFonts w:eastAsia="Times New Roman" w:cstheme="minorHAnsi"/>
          <w:color w:val="000000"/>
          <w:sz w:val="32"/>
          <w:szCs w:val="32"/>
        </w:rPr>
        <w:t>.</w:t>
      </w:r>
      <w:r w:rsidRPr="00583A48">
        <w:rPr>
          <w:rFonts w:eastAsia="Times New Roman" w:cstheme="minorHAnsi"/>
          <w:color w:val="000000"/>
          <w:sz w:val="32"/>
          <w:szCs w:val="32"/>
        </w:rPr>
        <w:br/>
      </w:r>
      <w:r w:rsidR="00AC54EC">
        <w:rPr>
          <w:rFonts w:eastAsia="Times New Roman" w:cstheme="minorHAnsi"/>
          <w:color w:val="000000"/>
          <w:sz w:val="32"/>
          <w:szCs w:val="32"/>
        </w:rPr>
        <w:t>W</w:t>
      </w:r>
      <w:r w:rsidRPr="00583A48">
        <w:rPr>
          <w:rFonts w:eastAsia="Times New Roman" w:cstheme="minorHAnsi"/>
          <w:color w:val="000000"/>
          <w:sz w:val="32"/>
          <w:szCs w:val="32"/>
        </w:rPr>
        <w:t xml:space="preserve">hen </w:t>
      </w:r>
      <w:r>
        <w:rPr>
          <w:rFonts w:eastAsia="Times New Roman" w:cstheme="minorHAnsi"/>
          <w:color w:val="000000"/>
          <w:sz w:val="32"/>
          <w:szCs w:val="32"/>
        </w:rPr>
        <w:t xml:space="preserve">we </w:t>
      </w:r>
      <w:r w:rsidRPr="00583A48">
        <w:rPr>
          <w:rFonts w:eastAsia="Times New Roman" w:cstheme="minorHAnsi"/>
          <w:color w:val="000000"/>
          <w:sz w:val="32"/>
          <w:szCs w:val="32"/>
        </w:rPr>
        <w:t xml:space="preserve">cannot see the way before </w:t>
      </w:r>
      <w:r>
        <w:rPr>
          <w:rFonts w:eastAsia="Times New Roman" w:cstheme="minorHAnsi"/>
          <w:color w:val="000000"/>
          <w:sz w:val="32"/>
          <w:szCs w:val="32"/>
        </w:rPr>
        <w:t>us</w:t>
      </w:r>
      <w:r w:rsidRPr="00583A48">
        <w:rPr>
          <w:rFonts w:eastAsia="Times New Roman" w:cstheme="minorHAnsi"/>
          <w:color w:val="000000"/>
          <w:sz w:val="32"/>
          <w:szCs w:val="32"/>
        </w:rPr>
        <w:t>,</w:t>
      </w:r>
      <w:r w:rsidRPr="00583A48">
        <w:rPr>
          <w:rFonts w:eastAsia="Times New Roman" w:cstheme="minorHAnsi"/>
          <w:color w:val="000000"/>
          <w:sz w:val="32"/>
          <w:szCs w:val="32"/>
        </w:rPr>
        <w:br/>
        <w:t xml:space="preserve">may </w:t>
      </w:r>
      <w:r>
        <w:rPr>
          <w:rFonts w:eastAsia="Times New Roman" w:cstheme="minorHAnsi"/>
          <w:color w:val="000000"/>
          <w:sz w:val="32"/>
          <w:szCs w:val="32"/>
        </w:rPr>
        <w:t xml:space="preserve">we </w:t>
      </w:r>
      <w:r w:rsidRPr="00583A48">
        <w:rPr>
          <w:rFonts w:eastAsia="Times New Roman" w:cstheme="minorHAnsi"/>
          <w:color w:val="000000"/>
          <w:sz w:val="32"/>
          <w:szCs w:val="32"/>
        </w:rPr>
        <w:t xml:space="preserve">continue to put </w:t>
      </w:r>
      <w:r>
        <w:rPr>
          <w:rFonts w:eastAsia="Times New Roman" w:cstheme="minorHAnsi"/>
          <w:color w:val="000000"/>
          <w:sz w:val="32"/>
          <w:szCs w:val="32"/>
        </w:rPr>
        <w:t>our</w:t>
      </w:r>
      <w:r w:rsidRPr="00583A48">
        <w:rPr>
          <w:rFonts w:eastAsia="Times New Roman" w:cstheme="minorHAnsi"/>
          <w:color w:val="000000"/>
          <w:sz w:val="32"/>
          <w:szCs w:val="32"/>
        </w:rPr>
        <w:t xml:space="preserve"> trust in you;</w:t>
      </w:r>
      <w:r w:rsidRPr="00583A48">
        <w:rPr>
          <w:rFonts w:eastAsia="Times New Roman" w:cstheme="minorHAnsi"/>
          <w:color w:val="000000"/>
          <w:sz w:val="32"/>
          <w:szCs w:val="32"/>
        </w:rPr>
        <w:br/>
      </w:r>
      <w:r w:rsidR="00AC54EC">
        <w:rPr>
          <w:rFonts w:eastAsia="Times New Roman" w:cstheme="minorHAnsi"/>
          <w:color w:val="000000"/>
          <w:sz w:val="32"/>
          <w:szCs w:val="32"/>
        </w:rPr>
        <w:t>G</w:t>
      </w:r>
      <w:r w:rsidRPr="00583A48">
        <w:rPr>
          <w:rFonts w:eastAsia="Times New Roman" w:cstheme="minorHAnsi"/>
          <w:color w:val="000000"/>
          <w:sz w:val="32"/>
          <w:szCs w:val="32"/>
        </w:rPr>
        <w:t>uided and guarded by your love,</w:t>
      </w:r>
      <w:r w:rsidRPr="00583A48">
        <w:rPr>
          <w:rFonts w:eastAsia="Times New Roman" w:cstheme="minorHAnsi"/>
          <w:color w:val="000000"/>
          <w:sz w:val="32"/>
          <w:szCs w:val="32"/>
        </w:rPr>
        <w:br/>
      </w:r>
      <w:r w:rsidR="00AC54EC">
        <w:rPr>
          <w:rFonts w:eastAsia="Times New Roman" w:cstheme="minorHAnsi"/>
          <w:color w:val="000000"/>
          <w:sz w:val="32"/>
          <w:szCs w:val="32"/>
        </w:rPr>
        <w:t>m</w:t>
      </w:r>
      <w:r w:rsidRPr="00583A48">
        <w:rPr>
          <w:rFonts w:eastAsia="Times New Roman" w:cstheme="minorHAnsi"/>
          <w:color w:val="000000"/>
          <w:sz w:val="32"/>
          <w:szCs w:val="32"/>
        </w:rPr>
        <w:t xml:space="preserve">ay </w:t>
      </w:r>
      <w:r w:rsidR="00AC54EC">
        <w:rPr>
          <w:rFonts w:eastAsia="Times New Roman" w:cstheme="minorHAnsi"/>
          <w:color w:val="000000"/>
          <w:sz w:val="32"/>
          <w:szCs w:val="32"/>
        </w:rPr>
        <w:t xml:space="preserve">we </w:t>
      </w:r>
      <w:r w:rsidRPr="00583A48">
        <w:rPr>
          <w:rFonts w:eastAsia="Times New Roman" w:cstheme="minorHAnsi"/>
          <w:color w:val="000000"/>
          <w:sz w:val="32"/>
          <w:szCs w:val="32"/>
        </w:rPr>
        <w:t>be ke</w:t>
      </w:r>
      <w:r w:rsidR="00AC54EC">
        <w:rPr>
          <w:rFonts w:eastAsia="Times New Roman" w:cstheme="minorHAnsi"/>
          <w:color w:val="000000"/>
          <w:sz w:val="32"/>
          <w:szCs w:val="32"/>
        </w:rPr>
        <w:t>e</w:t>
      </w:r>
      <w:r w:rsidRPr="00583A48">
        <w:rPr>
          <w:rFonts w:eastAsia="Times New Roman" w:cstheme="minorHAnsi"/>
          <w:color w:val="000000"/>
          <w:sz w:val="32"/>
          <w:szCs w:val="32"/>
        </w:rPr>
        <w:t>p from falling,</w:t>
      </w:r>
      <w:r w:rsidRPr="00583A48">
        <w:rPr>
          <w:rFonts w:eastAsia="Times New Roman" w:cstheme="minorHAnsi"/>
          <w:color w:val="000000"/>
          <w:sz w:val="32"/>
          <w:szCs w:val="32"/>
        </w:rPr>
        <w:br/>
        <w:t>t</w:t>
      </w:r>
      <w:r w:rsidR="00AC54EC">
        <w:rPr>
          <w:rFonts w:eastAsia="Times New Roman" w:cstheme="minorHAnsi"/>
          <w:color w:val="000000"/>
          <w:sz w:val="32"/>
          <w:szCs w:val="32"/>
        </w:rPr>
        <w:t>oday</w:t>
      </w:r>
      <w:r w:rsidRPr="00583A48">
        <w:rPr>
          <w:rFonts w:eastAsia="Times New Roman" w:cstheme="minorHAnsi"/>
          <w:color w:val="000000"/>
          <w:sz w:val="32"/>
          <w:szCs w:val="32"/>
        </w:rPr>
        <w:t xml:space="preserve"> and all </w:t>
      </w:r>
      <w:r>
        <w:rPr>
          <w:rFonts w:eastAsia="Times New Roman" w:cstheme="minorHAnsi"/>
          <w:color w:val="000000"/>
          <w:sz w:val="32"/>
          <w:szCs w:val="32"/>
        </w:rPr>
        <w:t xml:space="preserve">our </w:t>
      </w:r>
      <w:r w:rsidRPr="00583A48">
        <w:rPr>
          <w:rFonts w:eastAsia="Times New Roman" w:cstheme="minorHAnsi"/>
          <w:color w:val="000000"/>
          <w:sz w:val="32"/>
          <w:szCs w:val="32"/>
        </w:rPr>
        <w:t>days,</w:t>
      </w:r>
      <w:r w:rsidRPr="00583A48">
        <w:rPr>
          <w:rFonts w:eastAsia="Times New Roman" w:cstheme="minorHAnsi"/>
          <w:color w:val="000000"/>
          <w:sz w:val="32"/>
          <w:szCs w:val="32"/>
        </w:rPr>
        <w:br/>
      </w:r>
      <w:r>
        <w:rPr>
          <w:sz w:val="32"/>
          <w:szCs w:val="32"/>
        </w:rPr>
        <w:t>through Jesus Christ our Lord.</w:t>
      </w:r>
      <w:r w:rsidRPr="00583A48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14:paraId="0577AB7B" w14:textId="77777777" w:rsidR="00AA7739" w:rsidRDefault="00217AEC" w:rsidP="00217AEC">
      <w:pPr>
        <w:rPr>
          <w:b/>
          <w:bCs/>
          <w:sz w:val="32"/>
          <w:szCs w:val="32"/>
        </w:rPr>
      </w:pPr>
      <w:bookmarkStart w:id="3" w:name="_Hlk22048466"/>
      <w:r w:rsidRPr="00FC5324">
        <w:rPr>
          <w:b/>
          <w:bCs/>
          <w:sz w:val="32"/>
          <w:szCs w:val="32"/>
        </w:rPr>
        <w:t>R:  Amen</w:t>
      </w:r>
    </w:p>
    <w:bookmarkEnd w:id="3"/>
    <w:p w14:paraId="13E5CF8A" w14:textId="2E6BDD7E" w:rsidR="00513A8E" w:rsidRPr="00021479" w:rsidRDefault="00217AEC" w:rsidP="00217AEC">
      <w:pPr>
        <w:rPr>
          <w:b/>
          <w:bCs/>
          <w:sz w:val="20"/>
          <w:szCs w:val="20"/>
        </w:rPr>
      </w:pPr>
      <w:r w:rsidRPr="0002147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Adapted from Prayer Appropriate Before Trick-or-Treating </w:t>
      </w:r>
      <w:r w:rsidR="00AC54EC" w:rsidRPr="0002147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b</w:t>
      </w:r>
      <w:r w:rsidRPr="0002147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y William Knight, Printed in Prayers for all Occasions, Forward Movement</w:t>
      </w:r>
    </w:p>
    <w:p w14:paraId="05C9DA39" w14:textId="77777777" w:rsidR="00513A8E" w:rsidRPr="00021479" w:rsidRDefault="00513A8E" w:rsidP="006525B9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iCs/>
          <w:sz w:val="20"/>
          <w:szCs w:val="20"/>
        </w:rPr>
      </w:pPr>
    </w:p>
    <w:p w14:paraId="14536112" w14:textId="77777777" w:rsidR="00021479" w:rsidRDefault="00970568" w:rsidP="00021479">
      <w:pPr>
        <w:rPr>
          <w:sz w:val="32"/>
          <w:szCs w:val="32"/>
        </w:rPr>
      </w:pPr>
      <w:r>
        <w:rPr>
          <w:b/>
          <w:sz w:val="32"/>
          <w:szCs w:val="32"/>
        </w:rPr>
        <w:t>Song:</w:t>
      </w:r>
      <w:r>
        <w:rPr>
          <w:sz w:val="32"/>
          <w:szCs w:val="32"/>
        </w:rPr>
        <w:t xml:space="preserve"> </w:t>
      </w:r>
      <w:r w:rsidR="00E7772A">
        <w:rPr>
          <w:sz w:val="32"/>
          <w:szCs w:val="32"/>
        </w:rPr>
        <w:t>C</w:t>
      </w:r>
      <w:r w:rsidR="00800B6E">
        <w:rPr>
          <w:sz w:val="32"/>
          <w:szCs w:val="32"/>
        </w:rPr>
        <w:t xml:space="preserve">ity of God </w:t>
      </w:r>
      <w:r w:rsidR="00E7772A" w:rsidRPr="00572FF5">
        <w:rPr>
          <w:sz w:val="32"/>
          <w:szCs w:val="32"/>
        </w:rPr>
        <w:t>(</w:t>
      </w:r>
      <w:r w:rsidR="00E7772A" w:rsidRPr="00572FF5">
        <w:rPr>
          <w:i/>
          <w:sz w:val="32"/>
          <w:szCs w:val="32"/>
        </w:rPr>
        <w:t>Ritual Song #</w:t>
      </w:r>
      <w:r w:rsidR="00800B6E">
        <w:rPr>
          <w:i/>
          <w:sz w:val="32"/>
          <w:szCs w:val="32"/>
        </w:rPr>
        <w:t>799, vv. 1-2</w:t>
      </w:r>
      <w:r w:rsidR="00E7772A" w:rsidRPr="00572FF5">
        <w:rPr>
          <w:sz w:val="32"/>
          <w:szCs w:val="32"/>
        </w:rPr>
        <w:t>)</w:t>
      </w:r>
    </w:p>
    <w:p w14:paraId="220AF8CF" w14:textId="159BC7F9" w:rsidR="00450E43" w:rsidRPr="00021479" w:rsidRDefault="00450E43" w:rsidP="00021479">
      <w:pPr>
        <w:rPr>
          <w:rStyle w:val="Hyperlink"/>
          <w:rFonts w:cstheme="minorHAnsi"/>
          <w:sz w:val="16"/>
          <w:szCs w:val="16"/>
        </w:rPr>
      </w:pPr>
      <w:r w:rsidRPr="00021479">
        <w:rPr>
          <w:rFonts w:eastAsia="Times New Roman" w:cstheme="minorHAnsi"/>
          <w:iCs/>
          <w:sz w:val="16"/>
          <w:szCs w:val="16"/>
        </w:rPr>
        <w:t xml:space="preserve">Introduction, Smiling Pumpkin Reflection, and Blessing of the Halloween Light adapted from </w:t>
      </w:r>
      <w:r w:rsidRPr="00021479">
        <w:rPr>
          <w:rFonts w:cstheme="minorHAnsi"/>
          <w:sz w:val="16"/>
          <w:szCs w:val="16"/>
        </w:rPr>
        <w:t xml:space="preserve">Celebrating Halloween and All Saints Day: </w:t>
      </w:r>
      <w:hyperlink r:id="rId8" w:history="1">
        <w:r w:rsidRPr="00021479">
          <w:rPr>
            <w:rStyle w:val="Hyperlink"/>
            <w:rFonts w:cstheme="minorHAnsi"/>
            <w:sz w:val="16"/>
            <w:szCs w:val="16"/>
          </w:rPr>
          <w:t>https://www.franciscanmedia.org/celebrating-halloween-and-all-saints-day/</w:t>
        </w:r>
      </w:hyperlink>
      <w:r w:rsidRPr="00021479">
        <w:rPr>
          <w:rStyle w:val="Hyperlink"/>
          <w:rFonts w:cstheme="minorHAnsi"/>
          <w:sz w:val="16"/>
          <w:szCs w:val="16"/>
        </w:rPr>
        <w:t>.</w:t>
      </w:r>
    </w:p>
    <w:sectPr w:rsidR="00450E43" w:rsidRPr="000214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9B01" w14:textId="77777777" w:rsidR="008A7347" w:rsidRDefault="008A7347" w:rsidP="009E39C0">
      <w:pPr>
        <w:spacing w:after="0" w:line="240" w:lineRule="auto"/>
      </w:pPr>
      <w:r>
        <w:separator/>
      </w:r>
    </w:p>
  </w:endnote>
  <w:endnote w:type="continuationSeparator" w:id="0">
    <w:p w14:paraId="5D8F2719" w14:textId="77777777" w:rsidR="008A7347" w:rsidRDefault="008A7347" w:rsidP="009E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52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3EA0" w14:textId="5C35F162" w:rsidR="00E7772A" w:rsidRDefault="00E77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C9AA0" w14:textId="77777777" w:rsidR="00E7772A" w:rsidRDefault="00E7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2B5D" w14:textId="77777777" w:rsidR="008A7347" w:rsidRDefault="008A7347" w:rsidP="009E39C0">
      <w:pPr>
        <w:spacing w:after="0" w:line="240" w:lineRule="auto"/>
      </w:pPr>
      <w:r>
        <w:separator/>
      </w:r>
    </w:p>
  </w:footnote>
  <w:footnote w:type="continuationSeparator" w:id="0">
    <w:p w14:paraId="6DC9AFBB" w14:textId="77777777" w:rsidR="008A7347" w:rsidRDefault="008A7347" w:rsidP="009E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0DD" w14:textId="5A87CFC5" w:rsidR="009E39C0" w:rsidRDefault="009E39C0" w:rsidP="009E39C0">
    <w:pPr>
      <w:pStyle w:val="NoSpacing"/>
    </w:pPr>
    <w:r>
      <w:t>GROWING FA</w:t>
    </w:r>
    <w:r w:rsidR="00E80AC6">
      <w:t>ITH PRAYER</w:t>
    </w:r>
  </w:p>
  <w:p w14:paraId="473B72F6" w14:textId="64BF3F05" w:rsidR="009E39C0" w:rsidRDefault="007B5058" w:rsidP="009E39C0">
    <w:pPr>
      <w:pStyle w:val="NoSpacing"/>
    </w:pPr>
    <w:r>
      <w:t>October 20</w:t>
    </w:r>
    <w:r w:rsidR="00E80AC6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46F"/>
    <w:multiLevelType w:val="hybridMultilevel"/>
    <w:tmpl w:val="4F1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1B"/>
    <w:multiLevelType w:val="hybridMultilevel"/>
    <w:tmpl w:val="E6120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E4F58"/>
    <w:multiLevelType w:val="hybridMultilevel"/>
    <w:tmpl w:val="50C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AB"/>
    <w:multiLevelType w:val="hybridMultilevel"/>
    <w:tmpl w:val="07A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0E5"/>
    <w:multiLevelType w:val="hybridMultilevel"/>
    <w:tmpl w:val="44142428"/>
    <w:lvl w:ilvl="0" w:tplc="1DB626C2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7F484B3B"/>
    <w:multiLevelType w:val="hybridMultilevel"/>
    <w:tmpl w:val="BDF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F"/>
    <w:rsid w:val="00021479"/>
    <w:rsid w:val="000510A1"/>
    <w:rsid w:val="000532CD"/>
    <w:rsid w:val="00096E51"/>
    <w:rsid w:val="000D2CC0"/>
    <w:rsid w:val="00147376"/>
    <w:rsid w:val="00151A1F"/>
    <w:rsid w:val="00151D0B"/>
    <w:rsid w:val="0019280A"/>
    <w:rsid w:val="00217AEC"/>
    <w:rsid w:val="00220C46"/>
    <w:rsid w:val="002466B9"/>
    <w:rsid w:val="00417F8D"/>
    <w:rsid w:val="00450E43"/>
    <w:rsid w:val="00461E44"/>
    <w:rsid w:val="004A0858"/>
    <w:rsid w:val="004E6EEC"/>
    <w:rsid w:val="00513A8E"/>
    <w:rsid w:val="005377E6"/>
    <w:rsid w:val="00555AC2"/>
    <w:rsid w:val="005636DF"/>
    <w:rsid w:val="00572FF5"/>
    <w:rsid w:val="005C67F7"/>
    <w:rsid w:val="005C7650"/>
    <w:rsid w:val="00650356"/>
    <w:rsid w:val="006525B9"/>
    <w:rsid w:val="006773C4"/>
    <w:rsid w:val="006B4315"/>
    <w:rsid w:val="007202B3"/>
    <w:rsid w:val="0074389C"/>
    <w:rsid w:val="00763BD4"/>
    <w:rsid w:val="00790FAF"/>
    <w:rsid w:val="007B5058"/>
    <w:rsid w:val="007F7B58"/>
    <w:rsid w:val="00800B6E"/>
    <w:rsid w:val="00866405"/>
    <w:rsid w:val="008919BE"/>
    <w:rsid w:val="008A7347"/>
    <w:rsid w:val="00970568"/>
    <w:rsid w:val="0098627D"/>
    <w:rsid w:val="009E39C0"/>
    <w:rsid w:val="00A35726"/>
    <w:rsid w:val="00A560D1"/>
    <w:rsid w:val="00A8556B"/>
    <w:rsid w:val="00AA7739"/>
    <w:rsid w:val="00AC54EC"/>
    <w:rsid w:val="00B1638C"/>
    <w:rsid w:val="00B751D8"/>
    <w:rsid w:val="00B8532F"/>
    <w:rsid w:val="00BE25C6"/>
    <w:rsid w:val="00D805EC"/>
    <w:rsid w:val="00D918F9"/>
    <w:rsid w:val="00DC34A9"/>
    <w:rsid w:val="00E04113"/>
    <w:rsid w:val="00E23E26"/>
    <w:rsid w:val="00E7772A"/>
    <w:rsid w:val="00E80AC6"/>
    <w:rsid w:val="00E8576D"/>
    <w:rsid w:val="00E91AEA"/>
    <w:rsid w:val="00E95CE3"/>
    <w:rsid w:val="00F4129F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263"/>
  <w15:chartTrackingRefBased/>
  <w15:docId w15:val="{B3A4270E-40F8-4EFD-A593-1B1B65E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0"/>
  </w:style>
  <w:style w:type="paragraph" w:styleId="Footer">
    <w:name w:val="footer"/>
    <w:basedOn w:val="Normal"/>
    <w:link w:val="Foot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C0"/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18F9"/>
    <w:rPr>
      <w:color w:val="0000FF"/>
      <w:u w:val="single"/>
    </w:rPr>
  </w:style>
  <w:style w:type="character" w:customStyle="1" w:styleId="text">
    <w:name w:val="text"/>
    <w:basedOn w:val="DefaultParagraphFont"/>
    <w:rsid w:val="00790FAF"/>
  </w:style>
  <w:style w:type="character" w:customStyle="1" w:styleId="small-caps">
    <w:name w:val="small-caps"/>
    <w:basedOn w:val="DefaultParagraphFont"/>
    <w:rsid w:val="0079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iscanmedia.org/celebrating-halloween-and-all-saints-d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10</cp:revision>
  <cp:lastPrinted>2019-10-10T20:29:00Z</cp:lastPrinted>
  <dcterms:created xsi:type="dcterms:W3CDTF">2019-10-10T19:12:00Z</dcterms:created>
  <dcterms:modified xsi:type="dcterms:W3CDTF">2019-10-16T14:57:00Z</dcterms:modified>
</cp:coreProperties>
</file>